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437" w:rsidRDefault="00204437" w:rsidP="00204437">
      <w:pPr>
        <w:rPr>
          <w:b/>
          <w:i/>
          <w:u w:val="single"/>
        </w:rPr>
      </w:pPr>
      <w:r w:rsidRPr="00A55713">
        <w:rPr>
          <w:b/>
          <w:i/>
          <w:u w:val="single"/>
        </w:rPr>
        <w:t>Front of Business Card</w:t>
      </w:r>
    </w:p>
    <w:p w:rsidR="00204437" w:rsidRDefault="009D53A1" w:rsidP="00204437">
      <w:proofErr w:type="spellStart"/>
      <w:r>
        <w:t>Lexium</w:t>
      </w:r>
      <w:proofErr w:type="spellEnd"/>
      <w:r>
        <w:t xml:space="preserve"> Capital</w:t>
      </w:r>
      <w:r w:rsidR="00204437">
        <w:t xml:space="preserve"> Pty Ltd</w:t>
      </w:r>
    </w:p>
    <w:p w:rsidR="00204437" w:rsidRDefault="00204437" w:rsidP="00204437">
      <w:r>
        <w:t>Barham Rashid</w:t>
      </w:r>
    </w:p>
    <w:p w:rsidR="00204437" w:rsidRDefault="00204437" w:rsidP="00204437">
      <w:r>
        <w:t>Business Development Manager</w:t>
      </w:r>
    </w:p>
    <w:p w:rsidR="00204437" w:rsidRDefault="00204437" w:rsidP="00204437">
      <w:r>
        <w:t>p: 02 9739 6591</w:t>
      </w:r>
    </w:p>
    <w:p w:rsidR="00204437" w:rsidRDefault="00204437" w:rsidP="00204437">
      <w:r>
        <w:t>f: 02 9911 6622</w:t>
      </w:r>
    </w:p>
    <w:p w:rsidR="00204437" w:rsidRDefault="00204437" w:rsidP="00204437">
      <w:r>
        <w:t>m: 0432 823 085</w:t>
      </w:r>
    </w:p>
    <w:p w:rsidR="00204437" w:rsidRDefault="00204437" w:rsidP="00204437">
      <w:r>
        <w:t xml:space="preserve">e: </w:t>
      </w:r>
      <w:hyperlink r:id="rId4" w:history="1">
        <w:r w:rsidR="009D53A1" w:rsidRPr="00953850">
          <w:rPr>
            <w:rStyle w:val="Hyperlink"/>
          </w:rPr>
          <w:t>b.rashid@lexiumcapital.com</w:t>
        </w:r>
      </w:hyperlink>
    </w:p>
    <w:p w:rsidR="00204437" w:rsidRDefault="00204437" w:rsidP="00204437">
      <w:r>
        <w:t xml:space="preserve">w: </w:t>
      </w:r>
      <w:hyperlink r:id="rId5" w:history="1">
        <w:r w:rsidR="009D53A1" w:rsidRPr="00953850">
          <w:rPr>
            <w:rStyle w:val="Hyperlink"/>
          </w:rPr>
          <w:t>www.lexiumcapital.com</w:t>
        </w:r>
      </w:hyperlink>
    </w:p>
    <w:p w:rsidR="00204437" w:rsidRDefault="00204437" w:rsidP="00204437">
      <w:r>
        <w:t xml:space="preserve">ABN: </w:t>
      </w:r>
      <w:r w:rsidR="00536F74">
        <w:t>34 611 276 138</w:t>
      </w:r>
    </w:p>
    <w:p w:rsidR="00554E09" w:rsidRDefault="00554E09" w:rsidP="00554E09">
      <w:pPr>
        <w:spacing w:line="240" w:lineRule="auto"/>
        <w:jc w:val="both"/>
      </w:pPr>
      <w:r>
        <w:t>Bayside Corporate Centre</w:t>
      </w:r>
    </w:p>
    <w:p w:rsidR="00554E09" w:rsidRDefault="00204437" w:rsidP="00554E09">
      <w:pPr>
        <w:spacing w:line="240" w:lineRule="auto"/>
        <w:jc w:val="both"/>
      </w:pPr>
      <w:r>
        <w:t>9 Wrights Rd Drummoyne NSW 2047</w:t>
      </w:r>
    </w:p>
    <w:p w:rsidR="00204437" w:rsidRDefault="00204437" w:rsidP="00554E09">
      <w:pPr>
        <w:spacing w:line="240" w:lineRule="auto"/>
        <w:jc w:val="both"/>
      </w:pPr>
      <w:r>
        <w:t>PO BOX 181 Drummoyne NSW 1470</w:t>
      </w:r>
    </w:p>
    <w:p w:rsidR="00204437" w:rsidRDefault="00204437" w:rsidP="00204437"/>
    <w:p w:rsidR="00536F74" w:rsidRDefault="00233779" w:rsidP="00204437">
      <w:pPr>
        <w:rPr>
          <w:b/>
          <w:i/>
          <w:u w:val="single"/>
        </w:rPr>
      </w:pPr>
      <w:r>
        <w:rPr>
          <w:b/>
          <w:i/>
          <w:u w:val="single"/>
        </w:rPr>
        <w:t>Back</w:t>
      </w:r>
      <w:r w:rsidR="00204437" w:rsidRPr="00A55713">
        <w:rPr>
          <w:b/>
          <w:i/>
          <w:u w:val="single"/>
        </w:rPr>
        <w:t xml:space="preserve"> of Business Card</w:t>
      </w:r>
    </w:p>
    <w:p w:rsidR="00536F74" w:rsidRDefault="00536F74" w:rsidP="00536F74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Professional MD</w:t>
      </w:r>
      <w:r w:rsidR="00631D18">
        <w:rPr>
          <w:rFonts w:ascii="Calibri" w:hAnsi="Calibri" w:cs="Calibri"/>
          <w:lang w:val="en"/>
        </w:rPr>
        <w:t>A S</w:t>
      </w:r>
      <w:r>
        <w:rPr>
          <w:rFonts w:ascii="Calibri" w:hAnsi="Calibri" w:cs="Calibri"/>
          <w:lang w:val="en"/>
        </w:rPr>
        <w:t>ervices</w:t>
      </w:r>
    </w:p>
    <w:p w:rsidR="00536F74" w:rsidRDefault="00631D18" w:rsidP="00536F74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-          Specialize in </w:t>
      </w:r>
      <w:r w:rsidR="00536F74">
        <w:rPr>
          <w:rFonts w:ascii="Calibri" w:hAnsi="Calibri" w:cs="Calibri"/>
          <w:lang w:val="en"/>
        </w:rPr>
        <w:t>Foreign Exchange Markets</w:t>
      </w:r>
    </w:p>
    <w:p w:rsidR="00536F74" w:rsidRDefault="00536F74" w:rsidP="00536F74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-          </w:t>
      </w:r>
      <w:r w:rsidR="00631D18">
        <w:rPr>
          <w:rFonts w:ascii="Calibri" w:hAnsi="Calibri" w:cs="Calibri"/>
          <w:lang w:val="en"/>
        </w:rPr>
        <w:t>Comprehensive Investment Strategy</w:t>
      </w:r>
    </w:p>
    <w:p w:rsidR="00536F74" w:rsidRDefault="00631D18" w:rsidP="00536F74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-          Algorithmic System Development</w:t>
      </w:r>
    </w:p>
    <w:p w:rsidR="00536F74" w:rsidRDefault="00536F74" w:rsidP="00536F74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>-          Transparent Fee Structure</w:t>
      </w:r>
    </w:p>
    <w:p w:rsidR="00536F74" w:rsidRDefault="00536F74" w:rsidP="00536F74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-          Segregated </w:t>
      </w:r>
      <w:r w:rsidR="00631D18">
        <w:rPr>
          <w:rFonts w:ascii="Calibri" w:hAnsi="Calibri" w:cs="Calibri"/>
          <w:lang w:val="en"/>
        </w:rPr>
        <w:t xml:space="preserve">Client </w:t>
      </w:r>
      <w:r>
        <w:rPr>
          <w:rFonts w:ascii="Calibri" w:hAnsi="Calibri" w:cs="Calibri"/>
          <w:lang w:val="en"/>
        </w:rPr>
        <w:t>Accounts for Fund</w:t>
      </w:r>
      <w:r w:rsidR="00631D18">
        <w:rPr>
          <w:rFonts w:ascii="Calibri" w:hAnsi="Calibri" w:cs="Calibri"/>
          <w:lang w:val="en"/>
        </w:rPr>
        <w:t xml:space="preserve"> Security</w:t>
      </w:r>
      <w:bookmarkStart w:id="0" w:name="_GoBack"/>
      <w:bookmarkEnd w:id="0"/>
    </w:p>
    <w:p w:rsidR="00536F74" w:rsidRDefault="00536F74" w:rsidP="00536F74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</w:p>
    <w:p w:rsidR="00554E09" w:rsidRDefault="00536F74" w:rsidP="00554E09">
      <w:pPr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lang w:val="en"/>
        </w:rPr>
      </w:pPr>
      <w:proofErr w:type="spellStart"/>
      <w:r>
        <w:rPr>
          <w:rFonts w:ascii="Calibri" w:hAnsi="Calibri" w:cs="Calibri"/>
          <w:lang w:val="en"/>
        </w:rPr>
        <w:t>Lexium</w:t>
      </w:r>
      <w:proofErr w:type="spellEnd"/>
      <w:r>
        <w:rPr>
          <w:rFonts w:ascii="Calibri" w:hAnsi="Calibri" w:cs="Calibri"/>
          <w:lang w:val="en"/>
        </w:rPr>
        <w:t xml:space="preserve"> Capital Pty Ltd [ACN 611 276 138] is a</w:t>
      </w:r>
      <w:r w:rsidR="00B020DC">
        <w:rPr>
          <w:rFonts w:ascii="Calibri" w:hAnsi="Calibri" w:cs="Calibri"/>
          <w:lang w:val="en"/>
        </w:rPr>
        <w:t>n</w:t>
      </w:r>
      <w:r>
        <w:rPr>
          <w:rFonts w:ascii="Calibri" w:hAnsi="Calibri" w:cs="Calibri"/>
          <w:lang w:val="en"/>
        </w:rPr>
        <w:t xml:space="preserve"> Australian Fi</w:t>
      </w:r>
      <w:r w:rsidR="00554E09">
        <w:rPr>
          <w:rFonts w:ascii="Calibri" w:hAnsi="Calibri" w:cs="Calibri"/>
          <w:lang w:val="en"/>
        </w:rPr>
        <w:t xml:space="preserve">nancial Services Representative </w:t>
      </w:r>
    </w:p>
    <w:p w:rsidR="00536F74" w:rsidRDefault="00536F74" w:rsidP="00554E09">
      <w:pPr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(No. 001241098) of HLK Group </w:t>
      </w:r>
      <w:r>
        <w:rPr>
          <w:rFonts w:ascii="Segoe UI Symbol" w:hAnsi="Segoe UI Symbol" w:cs="Segoe UI Symbol"/>
          <w:lang w:val="en"/>
        </w:rPr>
        <w:t>▪</w:t>
      </w:r>
      <w:r w:rsidR="00B020DC">
        <w:rPr>
          <w:rFonts w:ascii="Calibri" w:hAnsi="Calibri" w:cs="Calibri"/>
          <w:lang w:val="en"/>
        </w:rPr>
        <w:t xml:space="preserve"> AFS </w:t>
      </w:r>
      <w:proofErr w:type="spellStart"/>
      <w:r w:rsidR="00B020DC">
        <w:rPr>
          <w:rFonts w:ascii="Calibri" w:hAnsi="Calibri" w:cs="Calibri"/>
          <w:lang w:val="en"/>
        </w:rPr>
        <w:t>Licenc</w:t>
      </w:r>
      <w:r>
        <w:rPr>
          <w:rFonts w:ascii="Calibri" w:hAnsi="Calibri" w:cs="Calibri"/>
          <w:lang w:val="en"/>
        </w:rPr>
        <w:t>e</w:t>
      </w:r>
      <w:proofErr w:type="spellEnd"/>
      <w:r>
        <w:rPr>
          <w:rFonts w:ascii="Calibri" w:hAnsi="Calibri" w:cs="Calibri"/>
          <w:lang w:val="en"/>
        </w:rPr>
        <w:t xml:space="preserve"> no. 435746 </w:t>
      </w:r>
    </w:p>
    <w:p w:rsidR="00631D18" w:rsidRDefault="00631D18" w:rsidP="00536F7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lang w:val="en"/>
        </w:rPr>
      </w:pPr>
    </w:p>
    <w:p w:rsidR="00C0711B" w:rsidRDefault="00C0711B"/>
    <w:sectPr w:rsidR="00C071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437"/>
    <w:rsid w:val="001D6E90"/>
    <w:rsid w:val="001E07C4"/>
    <w:rsid w:val="00204437"/>
    <w:rsid w:val="00233779"/>
    <w:rsid w:val="00536F74"/>
    <w:rsid w:val="00554E09"/>
    <w:rsid w:val="00631D18"/>
    <w:rsid w:val="006C2913"/>
    <w:rsid w:val="007D78AC"/>
    <w:rsid w:val="009065EA"/>
    <w:rsid w:val="009236E5"/>
    <w:rsid w:val="009D53A1"/>
    <w:rsid w:val="00B020DC"/>
    <w:rsid w:val="00C0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94193"/>
  <w15:chartTrackingRefBased/>
  <w15:docId w15:val="{E39EA992-8831-4842-8984-56556F06D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044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44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exiumcapital.com" TargetMode="External"/><Relationship Id="rId4" Type="http://schemas.openxmlformats.org/officeDocument/2006/relationships/hyperlink" Target="mailto:b.rashid@lexiumcap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Marty</cp:lastModifiedBy>
  <cp:revision>6</cp:revision>
  <dcterms:created xsi:type="dcterms:W3CDTF">2016-04-19T10:33:00Z</dcterms:created>
  <dcterms:modified xsi:type="dcterms:W3CDTF">2016-04-19T10:55:00Z</dcterms:modified>
</cp:coreProperties>
</file>